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14A" w:rsidRDefault="00C365DD" w:rsidP="00C365DD">
      <w:pPr>
        <w:jc w:val="center"/>
        <w:rPr>
          <w:b/>
          <w:sz w:val="24"/>
          <w:lang w:val="es-AR"/>
        </w:rPr>
      </w:pPr>
      <w:r>
        <w:rPr>
          <w:noProof/>
        </w:rPr>
        <w:drawing>
          <wp:inline distT="0" distB="0" distL="0" distR="0" wp14:anchorId="04A1901A" wp14:editId="667F8B0C">
            <wp:extent cx="5612130" cy="18357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835785"/>
                    </a:xfrm>
                    <a:prstGeom prst="rect">
                      <a:avLst/>
                    </a:prstGeom>
                  </pic:spPr>
                </pic:pic>
              </a:graphicData>
            </a:graphic>
          </wp:inline>
        </w:drawing>
      </w:r>
    </w:p>
    <w:p w:rsidR="00C365DD" w:rsidRDefault="0018614A" w:rsidP="00C365DD">
      <w:pPr>
        <w:jc w:val="center"/>
        <w:rPr>
          <w:b/>
          <w:sz w:val="24"/>
          <w:lang w:val="es-AR"/>
        </w:rPr>
      </w:pPr>
      <w:r w:rsidRPr="00C365DD">
        <w:rPr>
          <w:b/>
          <w:sz w:val="24"/>
          <w:lang w:val="es-AR"/>
        </w:rPr>
        <w:t xml:space="preserve">PRIMER ENCUENTRO DE LA </w:t>
      </w:r>
      <w:r w:rsidRPr="0018614A">
        <w:rPr>
          <w:b/>
          <w:lang w:val="es-AR"/>
        </w:rPr>
        <w:t xml:space="preserve">RED UNIVERSITARIA DE GESTIÓN EN INVESTIGACIÓN Y POSGRADO EN CIENCIAS SOCIALES Y HUMANAS. REGIÓN CUYO-CENTRO </w:t>
      </w:r>
      <w:r>
        <w:rPr>
          <w:b/>
          <w:sz w:val="24"/>
          <w:lang w:val="es-AR"/>
        </w:rPr>
        <w:t>(</w:t>
      </w:r>
      <w:r w:rsidRPr="00C365DD">
        <w:rPr>
          <w:b/>
          <w:sz w:val="24"/>
          <w:lang w:val="es-AR"/>
        </w:rPr>
        <w:t>RUGIPSYH</w:t>
      </w:r>
      <w:r>
        <w:rPr>
          <w:b/>
          <w:sz w:val="24"/>
          <w:lang w:val="es-AR"/>
        </w:rPr>
        <w:t>)</w:t>
      </w:r>
      <w:r w:rsidRPr="00C365DD">
        <w:rPr>
          <w:b/>
          <w:sz w:val="24"/>
          <w:lang w:val="es-AR"/>
        </w:rPr>
        <w:t xml:space="preserve"> </w:t>
      </w:r>
    </w:p>
    <w:p w:rsidR="00C365DD" w:rsidRDefault="00076458" w:rsidP="00C365DD">
      <w:pPr>
        <w:jc w:val="center"/>
        <w:rPr>
          <w:b/>
          <w:sz w:val="24"/>
          <w:lang w:val="es-AR"/>
        </w:rPr>
      </w:pPr>
      <w:r w:rsidRPr="00C365DD">
        <w:rPr>
          <w:b/>
          <w:sz w:val="24"/>
          <w:lang w:val="es-AR"/>
        </w:rPr>
        <w:t xml:space="preserve">7 de noviembre del 2024 </w:t>
      </w:r>
    </w:p>
    <w:p w:rsidR="00C365DD" w:rsidRDefault="00076458" w:rsidP="00C365DD">
      <w:pPr>
        <w:jc w:val="center"/>
        <w:rPr>
          <w:lang w:val="es-AR"/>
        </w:rPr>
      </w:pPr>
      <w:r w:rsidRPr="00C365DD">
        <w:rPr>
          <w:b/>
          <w:sz w:val="24"/>
          <w:lang w:val="es-AR"/>
        </w:rPr>
        <w:t>Organiza: Facultad de Ciencias Sociales (FACSO-UNSJ)</w:t>
      </w:r>
    </w:p>
    <w:p w:rsidR="0018614A" w:rsidRDefault="00076458" w:rsidP="00076458">
      <w:pPr>
        <w:jc w:val="both"/>
        <w:rPr>
          <w:lang w:val="es-AR"/>
        </w:rPr>
      </w:pPr>
      <w:r w:rsidRPr="00C365DD">
        <w:rPr>
          <w:b/>
          <w:lang w:val="es-AR"/>
        </w:rPr>
        <w:t>Objetivos del encuentro</w:t>
      </w:r>
      <w:r w:rsidRPr="00076458">
        <w:rPr>
          <w:lang w:val="es-AR"/>
        </w:rPr>
        <w:t xml:space="preserve"> </w:t>
      </w:r>
    </w:p>
    <w:p w:rsidR="0018614A" w:rsidRDefault="00076458" w:rsidP="00076458">
      <w:pPr>
        <w:jc w:val="both"/>
        <w:rPr>
          <w:lang w:val="es-AR"/>
        </w:rPr>
      </w:pPr>
      <w:r w:rsidRPr="00076458">
        <w:rPr>
          <w:lang w:val="es-AR"/>
        </w:rPr>
        <w:t xml:space="preserve">1. Realizar el primer encuentro de Red que permita su visibilización y proyección. </w:t>
      </w:r>
    </w:p>
    <w:p w:rsidR="0018614A" w:rsidRDefault="00076458" w:rsidP="00076458">
      <w:pPr>
        <w:jc w:val="both"/>
        <w:rPr>
          <w:lang w:val="es-AR"/>
        </w:rPr>
      </w:pPr>
      <w:r w:rsidRPr="00076458">
        <w:rPr>
          <w:lang w:val="es-AR"/>
        </w:rPr>
        <w:t xml:space="preserve">2. Propiciar un espacio de encuentro y socialización sobre nudos críticos de la gestión de la educación superior en posgrado y ciencia y técnica en el campo de las ciencias sociales y humanidades. </w:t>
      </w:r>
    </w:p>
    <w:p w:rsidR="0018614A" w:rsidRDefault="00076458" w:rsidP="00076458">
      <w:pPr>
        <w:jc w:val="both"/>
        <w:rPr>
          <w:lang w:val="es-AR"/>
        </w:rPr>
      </w:pPr>
      <w:r w:rsidRPr="00076458">
        <w:rPr>
          <w:lang w:val="es-AR"/>
        </w:rPr>
        <w:t xml:space="preserve">3. Fortalecer redes y vínculos entre investigadores y docentes de posgrado de la región. </w:t>
      </w:r>
    </w:p>
    <w:p w:rsidR="0018614A" w:rsidRDefault="00076458" w:rsidP="00076458">
      <w:pPr>
        <w:jc w:val="both"/>
        <w:rPr>
          <w:lang w:val="es-AR"/>
        </w:rPr>
      </w:pPr>
      <w:r w:rsidRPr="00076458">
        <w:rPr>
          <w:lang w:val="es-AR"/>
        </w:rPr>
        <w:t xml:space="preserve">4. Promover nuevas líneas de investigación y propuestas de formación de posgrado (disciplinarias, inter o </w:t>
      </w:r>
      <w:proofErr w:type="spellStart"/>
      <w:r w:rsidRPr="00076458">
        <w:rPr>
          <w:lang w:val="es-AR"/>
        </w:rPr>
        <w:t>transdisciplinarias</w:t>
      </w:r>
      <w:proofErr w:type="spellEnd"/>
      <w:r w:rsidRPr="00076458">
        <w:rPr>
          <w:lang w:val="es-AR"/>
        </w:rPr>
        <w:t xml:space="preserve">) que fortalezcan áreas de vacancia en ciencias sociales y humanas en la región. </w:t>
      </w:r>
    </w:p>
    <w:p w:rsidR="0018614A" w:rsidRDefault="00076458" w:rsidP="00076458">
      <w:pPr>
        <w:jc w:val="both"/>
        <w:rPr>
          <w:lang w:val="es-AR"/>
        </w:rPr>
      </w:pPr>
      <w:r w:rsidRPr="00076458">
        <w:rPr>
          <w:lang w:val="es-AR"/>
        </w:rPr>
        <w:t xml:space="preserve">5. Incentivar el fortalecimiento de prácticas de formación e investigación en estudiantes de grado y de posgrado. </w:t>
      </w:r>
    </w:p>
    <w:p w:rsidR="0018614A" w:rsidRDefault="00076458" w:rsidP="00076458">
      <w:pPr>
        <w:jc w:val="both"/>
        <w:rPr>
          <w:lang w:val="es-AR"/>
        </w:rPr>
      </w:pPr>
      <w:r w:rsidRPr="00076458">
        <w:rPr>
          <w:lang w:val="es-AR"/>
        </w:rPr>
        <w:t xml:space="preserve">6. Promover las redes y vínculos entre los Institutos de Investigaciones en ciencias humanas y ciencias sociales de la región. </w:t>
      </w:r>
    </w:p>
    <w:p w:rsidR="0018614A" w:rsidRPr="0018614A" w:rsidRDefault="00076458" w:rsidP="00076458">
      <w:pPr>
        <w:jc w:val="both"/>
        <w:rPr>
          <w:b/>
          <w:lang w:val="es-AR"/>
        </w:rPr>
      </w:pPr>
      <w:r w:rsidRPr="0018614A">
        <w:rPr>
          <w:b/>
          <w:lang w:val="es-AR"/>
        </w:rPr>
        <w:t xml:space="preserve">Cronograma de Actividades </w:t>
      </w:r>
    </w:p>
    <w:p w:rsidR="00C365DD" w:rsidRDefault="00076458" w:rsidP="00076458">
      <w:pPr>
        <w:jc w:val="both"/>
        <w:rPr>
          <w:lang w:val="es-AR"/>
        </w:rPr>
      </w:pPr>
      <w:r w:rsidRPr="0018614A">
        <w:rPr>
          <w:b/>
          <w:lang w:val="es-AR"/>
        </w:rPr>
        <w:t>- 9 a 10 hs Apertura y Conferencia inaugural “Estrategias e innovación desde la investigación y el posgrado para la democratización del conocimiento en contextos complejos”</w:t>
      </w:r>
      <w:r w:rsidRPr="00076458">
        <w:rPr>
          <w:lang w:val="es-AR"/>
        </w:rPr>
        <w:t>, a cargo del Doct</w:t>
      </w:r>
      <w:r>
        <w:rPr>
          <w:lang w:val="es-AR"/>
        </w:rPr>
        <w:t xml:space="preserve">or </w:t>
      </w:r>
      <w:proofErr w:type="spellStart"/>
      <w:r>
        <w:rPr>
          <w:lang w:val="es-AR"/>
        </w:rPr>
        <w:t>Victor</w:t>
      </w:r>
      <w:proofErr w:type="spellEnd"/>
      <w:r>
        <w:rPr>
          <w:lang w:val="es-AR"/>
        </w:rPr>
        <w:t xml:space="preserve"> Hugo </w:t>
      </w:r>
      <w:proofErr w:type="spellStart"/>
      <w:r>
        <w:rPr>
          <w:lang w:val="es-AR"/>
        </w:rPr>
        <w:t>Algañaraz</w:t>
      </w:r>
      <w:proofErr w:type="spellEnd"/>
      <w:r>
        <w:rPr>
          <w:lang w:val="es-AR"/>
        </w:rPr>
        <w:t xml:space="preserve"> Soria</w:t>
      </w:r>
      <w:r>
        <w:rPr>
          <w:rStyle w:val="Refdenotaalpie"/>
          <w:lang w:val="es-AR"/>
        </w:rPr>
        <w:footnoteReference w:id="1"/>
      </w:r>
      <w:r w:rsidRPr="00076458">
        <w:rPr>
          <w:lang w:val="es-AR"/>
        </w:rPr>
        <w:t xml:space="preserve">. </w:t>
      </w:r>
    </w:p>
    <w:p w:rsidR="00076458" w:rsidRPr="00076458" w:rsidRDefault="00076458" w:rsidP="00076458">
      <w:pPr>
        <w:jc w:val="both"/>
        <w:rPr>
          <w:lang w:val="es-AR"/>
        </w:rPr>
      </w:pPr>
      <w:r w:rsidRPr="00C365DD">
        <w:rPr>
          <w:b/>
          <w:lang w:val="es-AR"/>
        </w:rPr>
        <w:lastRenderedPageBreak/>
        <w:t>- 10 a 11:30 hs: Mesa Transformaciones científico-tecnológicas actuales y desafíos de la gestión en educación superior, en el marco de las políticas de ajuste</w:t>
      </w:r>
      <w:r w:rsidRPr="00076458">
        <w:rPr>
          <w:lang w:val="es-AR"/>
        </w:rPr>
        <w:t xml:space="preserve"> Coordina</w:t>
      </w:r>
      <w:r w:rsidR="000753DE">
        <w:rPr>
          <w:lang w:val="es-AR"/>
        </w:rPr>
        <w:t>n</w:t>
      </w:r>
      <w:r w:rsidRPr="00076458">
        <w:rPr>
          <w:lang w:val="es-AR"/>
        </w:rPr>
        <w:t>: Dr. Mario Gutiérrez (UNSJ)</w:t>
      </w:r>
    </w:p>
    <w:p w:rsidR="00C365DD" w:rsidRDefault="00F54529" w:rsidP="00076458">
      <w:pPr>
        <w:jc w:val="both"/>
        <w:rPr>
          <w:lang w:val="es-AR"/>
        </w:rPr>
      </w:pPr>
      <w:r>
        <w:rPr>
          <w:lang w:val="es-AR"/>
        </w:rPr>
        <w:t>E</w:t>
      </w:r>
      <w:bookmarkStart w:id="0" w:name="_GoBack"/>
      <w:bookmarkEnd w:id="0"/>
      <w:r w:rsidR="00076458" w:rsidRPr="00076458">
        <w:rPr>
          <w:lang w:val="es-AR"/>
        </w:rPr>
        <w:t xml:space="preserve">jes de desarrollo: 1-Políticas de ajuste a las Ciencias Sociales y humanas. 2-Análisis de la gestión de la educación superior en relación al posgrado, la ciencia y la tecnología, como ejes temáticos interdisciplinarios que resultan claves para el campo social y humanístico en la actualidad. Acciones, proyectos, nudos críticos, etc. 3-Prospectiva de la gestión de la educación superior en relación al posgrado, la ciencia y la tecnología que resultan claves para el campo social y humanístico. </w:t>
      </w:r>
    </w:p>
    <w:p w:rsidR="00C365DD" w:rsidRDefault="00076458" w:rsidP="00076458">
      <w:pPr>
        <w:jc w:val="both"/>
        <w:rPr>
          <w:lang w:val="es-AR"/>
        </w:rPr>
      </w:pPr>
      <w:r w:rsidRPr="00C365DD">
        <w:rPr>
          <w:b/>
          <w:lang w:val="es-AR"/>
        </w:rPr>
        <w:t xml:space="preserve">- 13 a 15 hs Mesa de trabajo: Prospectiva de la Red </w:t>
      </w:r>
      <w:proofErr w:type="spellStart"/>
      <w:r w:rsidRPr="00C365DD">
        <w:rPr>
          <w:b/>
          <w:lang w:val="es-AR"/>
        </w:rPr>
        <w:t>RUGIPSyH</w:t>
      </w:r>
      <w:proofErr w:type="spellEnd"/>
      <w:r w:rsidRPr="00C365DD">
        <w:rPr>
          <w:b/>
          <w:lang w:val="es-AR"/>
        </w:rPr>
        <w:t xml:space="preserve"> </w:t>
      </w:r>
      <w:r w:rsidRPr="00076458">
        <w:rPr>
          <w:lang w:val="es-AR"/>
        </w:rPr>
        <w:t xml:space="preserve">Coordinan: Lorena Di Lorenzo (UNSL) Noelia Castillo (UNSL) </w:t>
      </w:r>
    </w:p>
    <w:p w:rsidR="00C365DD" w:rsidRDefault="00076458" w:rsidP="00076458">
      <w:pPr>
        <w:jc w:val="both"/>
        <w:rPr>
          <w:lang w:val="es-AR"/>
        </w:rPr>
      </w:pPr>
      <w:r w:rsidRPr="00076458">
        <w:rPr>
          <w:lang w:val="es-AR"/>
        </w:rPr>
        <w:t xml:space="preserve">Ejes de conversación: -Acciones de la Red en su primer año de constitución -Planificación de funciones y acciones de la Red -Proyecciones y trabajo colaborativo </w:t>
      </w:r>
    </w:p>
    <w:p w:rsidR="00C365DD" w:rsidRDefault="00076458" w:rsidP="00076458">
      <w:pPr>
        <w:jc w:val="both"/>
        <w:rPr>
          <w:lang w:val="es-AR"/>
        </w:rPr>
      </w:pPr>
      <w:r w:rsidRPr="00C365DD">
        <w:rPr>
          <w:b/>
          <w:lang w:val="es-AR"/>
        </w:rPr>
        <w:t>- 15 a 16 hs Presentación de Libro: Conferencias, reflexiones y memorias del Encuentro. Encuentro regional de cuyo y centro: el posgrado, la ciencia y la tecnología en el campo social y humanístico.</w:t>
      </w:r>
      <w:r w:rsidRPr="00076458">
        <w:rPr>
          <w:lang w:val="es-AR"/>
        </w:rPr>
        <w:t xml:space="preserve"> Di Lorenzo y Castillo Compiladoras. Nueva Editorial Universitaria. UNSL. </w:t>
      </w:r>
    </w:p>
    <w:p w:rsidR="007F143A" w:rsidRPr="00076458" w:rsidRDefault="00076458" w:rsidP="00076458">
      <w:pPr>
        <w:jc w:val="both"/>
        <w:rPr>
          <w:lang w:val="es-AR"/>
        </w:rPr>
      </w:pPr>
      <w:r w:rsidRPr="00076458">
        <w:rPr>
          <w:lang w:val="es-AR"/>
        </w:rPr>
        <w:t>Informes: rugipsyh@gmail.com postgrado@unsj-cuim.edu.ar</w:t>
      </w:r>
    </w:p>
    <w:sectPr w:rsidR="007F143A" w:rsidRPr="0007645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EF8" w:rsidRDefault="008E2EF8" w:rsidP="00076458">
      <w:pPr>
        <w:spacing w:after="0" w:line="240" w:lineRule="auto"/>
      </w:pPr>
      <w:r>
        <w:separator/>
      </w:r>
    </w:p>
  </w:endnote>
  <w:endnote w:type="continuationSeparator" w:id="0">
    <w:p w:rsidR="008E2EF8" w:rsidRDefault="008E2EF8" w:rsidP="0007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EF8" w:rsidRDefault="008E2EF8" w:rsidP="00076458">
      <w:pPr>
        <w:spacing w:after="0" w:line="240" w:lineRule="auto"/>
      </w:pPr>
      <w:r>
        <w:separator/>
      </w:r>
    </w:p>
  </w:footnote>
  <w:footnote w:type="continuationSeparator" w:id="0">
    <w:p w:rsidR="008E2EF8" w:rsidRDefault="008E2EF8" w:rsidP="00076458">
      <w:pPr>
        <w:spacing w:after="0" w:line="240" w:lineRule="auto"/>
      </w:pPr>
      <w:r>
        <w:continuationSeparator/>
      </w:r>
    </w:p>
  </w:footnote>
  <w:footnote w:id="1">
    <w:p w:rsidR="00076458" w:rsidRPr="00076458" w:rsidRDefault="00076458" w:rsidP="00076458">
      <w:pPr>
        <w:pStyle w:val="Textonotapie"/>
        <w:jc w:val="both"/>
        <w:rPr>
          <w:lang w:val="es-AR"/>
        </w:rPr>
      </w:pPr>
      <w:r>
        <w:rPr>
          <w:rStyle w:val="Refdenotaalpie"/>
        </w:rPr>
        <w:footnoteRef/>
      </w:r>
      <w:r w:rsidRPr="00076458">
        <w:rPr>
          <w:lang w:val="es-AR"/>
        </w:rPr>
        <w:t xml:space="preserve"> 1 </w:t>
      </w:r>
      <w:proofErr w:type="spellStart"/>
      <w:r w:rsidRPr="00076458">
        <w:rPr>
          <w:lang w:val="es-AR"/>
        </w:rPr>
        <w:t>Victor</w:t>
      </w:r>
      <w:proofErr w:type="spellEnd"/>
      <w:r w:rsidRPr="00076458">
        <w:rPr>
          <w:lang w:val="es-AR"/>
        </w:rPr>
        <w:t xml:space="preserve"> Hugo </w:t>
      </w:r>
      <w:proofErr w:type="spellStart"/>
      <w:r w:rsidRPr="00076458">
        <w:rPr>
          <w:lang w:val="es-AR"/>
        </w:rPr>
        <w:t>Algañaraz</w:t>
      </w:r>
      <w:proofErr w:type="spellEnd"/>
      <w:r w:rsidRPr="00076458">
        <w:rPr>
          <w:lang w:val="es-AR"/>
        </w:rPr>
        <w:t xml:space="preserve"> Soria es Licenciado y Profesor en Sociología y Especialista en Docencia Universitaria por la Universidad Nacional de San Juan (UNSJ, San Juan) y Doctor en Ciencias Sociales por la Universidad Nacional de Cuyo (</w:t>
      </w:r>
      <w:proofErr w:type="spellStart"/>
      <w:r w:rsidRPr="00076458">
        <w:rPr>
          <w:lang w:val="es-AR"/>
        </w:rPr>
        <w:t>UNCuyo</w:t>
      </w:r>
      <w:proofErr w:type="spellEnd"/>
      <w:r w:rsidRPr="00076458">
        <w:rPr>
          <w:lang w:val="es-AR"/>
        </w:rPr>
        <w:t xml:space="preserve">, Mendoza). Es Investigador Adjunto del CONICET, Profesor Titular en </w:t>
      </w:r>
      <w:proofErr w:type="gramStart"/>
      <w:r w:rsidRPr="00076458">
        <w:rPr>
          <w:lang w:val="es-AR"/>
        </w:rPr>
        <w:t>la carreras</w:t>
      </w:r>
      <w:proofErr w:type="gramEnd"/>
      <w:r w:rsidRPr="00076458">
        <w:rPr>
          <w:lang w:val="es-AR"/>
        </w:rPr>
        <w:t xml:space="preserve"> Licenciatura y Profesorado en Sociología de las cátedras “Sociología Histórica Latinoamericana” (4to año) y “Sociología Histórica Argentina II” (3er año) y en las carreras Licenciatura en Ciencias Políticas y Tecnicatura Universitaria en Administración Pública de la cátedra “Sociología” (1er año), en la Facultad de Ciencias Sociales de la UN San Juan. Actualmente cumple funciones como Subdirector del Instituto de Investigaciones Socioeconómicas (IISE) en la Facultad de Ciencias Sociales de la UN San Juan y es representante de dicha facultad en la red CLACSO. Entre sus distinciones, se destaca el “Premio Dr. Leopoldo </w:t>
      </w:r>
      <w:proofErr w:type="spellStart"/>
      <w:r w:rsidRPr="00076458">
        <w:rPr>
          <w:lang w:val="es-AR"/>
        </w:rPr>
        <w:t>Allub</w:t>
      </w:r>
      <w:proofErr w:type="spellEnd"/>
      <w:r w:rsidRPr="00076458">
        <w:rPr>
          <w:lang w:val="es-AR"/>
        </w:rPr>
        <w:t>” (FACSO-UN San Juan, 2010) y el “Premio Domingo F. Sarmiento de Ciencia e Innovación” (Secretaría de Estado de Ciencia, Tecnología e Innovación del Gobierno de San Juan,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458"/>
    <w:rsid w:val="000753DE"/>
    <w:rsid w:val="00076458"/>
    <w:rsid w:val="0018614A"/>
    <w:rsid w:val="007F143A"/>
    <w:rsid w:val="008E2EF8"/>
    <w:rsid w:val="00C365DD"/>
    <w:rsid w:val="00C958A3"/>
    <w:rsid w:val="00F5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D6F8"/>
  <w15:chartTrackingRefBased/>
  <w15:docId w15:val="{7E638824-6E47-4B4D-8FC1-8DAF257F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764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76458"/>
    <w:rPr>
      <w:sz w:val="20"/>
      <w:szCs w:val="20"/>
    </w:rPr>
  </w:style>
  <w:style w:type="character" w:styleId="Refdenotaalpie">
    <w:name w:val="footnote reference"/>
    <w:basedOn w:val="Fuentedeprrafopredeter"/>
    <w:uiPriority w:val="99"/>
    <w:semiHidden/>
    <w:unhideWhenUsed/>
    <w:rsid w:val="00076458"/>
    <w:rPr>
      <w:vertAlign w:val="superscript"/>
    </w:rPr>
  </w:style>
  <w:style w:type="character" w:styleId="Hipervnculo">
    <w:name w:val="Hyperlink"/>
    <w:basedOn w:val="Fuentedeprrafopredeter"/>
    <w:uiPriority w:val="99"/>
    <w:unhideWhenUsed/>
    <w:rsid w:val="00C365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1EC70-948B-4EE7-A169-891DDD72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2</cp:revision>
  <dcterms:created xsi:type="dcterms:W3CDTF">2024-10-24T15:33:00Z</dcterms:created>
  <dcterms:modified xsi:type="dcterms:W3CDTF">2024-10-24T15:33:00Z</dcterms:modified>
</cp:coreProperties>
</file>